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89" w:rsidRPr="00177A21" w:rsidRDefault="000A0F77">
      <w:pPr>
        <w:adjustRightInd/>
        <w:spacing w:line="360" w:lineRule="exact"/>
        <w:rPr>
          <w:rFonts w:asciiTheme="minorEastAsia" w:eastAsiaTheme="minorEastAsia" w:hAnsiTheme="minorEastAsia"/>
          <w:color w:val="auto"/>
          <w:sz w:val="18"/>
        </w:rPr>
      </w:pPr>
      <w:r w:rsidRPr="00177A21">
        <w:rPr>
          <w:rFonts w:asciiTheme="minorEastAsia" w:eastAsiaTheme="minorEastAsia" w:hAnsiTheme="minorEastAsia" w:hint="eastAsia"/>
          <w:color w:val="auto"/>
          <w:sz w:val="18"/>
        </w:rPr>
        <w:t>（</w:t>
      </w:r>
      <w:r w:rsidR="004344DA" w:rsidRPr="00177A21">
        <w:rPr>
          <w:rFonts w:asciiTheme="minorEastAsia" w:eastAsiaTheme="minorEastAsia" w:hAnsiTheme="minorEastAsia" w:hint="eastAsia"/>
          <w:color w:val="auto"/>
          <w:sz w:val="18"/>
        </w:rPr>
        <w:t>秩父広域市町村圏組合</w:t>
      </w:r>
      <w:r w:rsidRPr="00177A21">
        <w:rPr>
          <w:rFonts w:asciiTheme="minorEastAsia" w:eastAsiaTheme="minorEastAsia" w:hAnsiTheme="minorEastAsia" w:hint="eastAsia"/>
          <w:color w:val="auto"/>
          <w:sz w:val="18"/>
        </w:rPr>
        <w:t>工事請負契約約款第</w:t>
      </w:r>
      <w:r w:rsidRPr="00256C35">
        <w:rPr>
          <w:rFonts w:asciiTheme="minorEastAsia" w:eastAsiaTheme="minorEastAsia" w:hAnsiTheme="minorEastAsia" w:hint="eastAsia"/>
          <w:color w:val="auto"/>
          <w:sz w:val="18"/>
        </w:rPr>
        <w:t>10条</w:t>
      </w:r>
      <w:r w:rsidRPr="00177A21">
        <w:rPr>
          <w:rFonts w:asciiTheme="minorEastAsia" w:eastAsiaTheme="minorEastAsia" w:hAnsiTheme="minorEastAsia" w:hint="eastAsia"/>
          <w:color w:val="auto"/>
          <w:sz w:val="18"/>
        </w:rPr>
        <w:t>関係）</w:t>
      </w:r>
    </w:p>
    <w:p w:rsidR="00235B89" w:rsidRPr="00177A21" w:rsidRDefault="000A0F77">
      <w:pPr>
        <w:adjustRightInd/>
        <w:spacing w:line="260" w:lineRule="exact"/>
        <w:ind w:firstLineChars="100" w:firstLine="180"/>
        <w:rPr>
          <w:rFonts w:asciiTheme="minorEastAsia" w:eastAsiaTheme="minorEastAsia" w:hAnsiTheme="minorEastAsia"/>
          <w:color w:val="auto"/>
          <w:sz w:val="22"/>
        </w:rPr>
      </w:pPr>
      <w:r w:rsidRPr="00256C35">
        <w:rPr>
          <w:rFonts w:asciiTheme="minorEastAsia" w:eastAsiaTheme="minorEastAsia" w:hAnsiTheme="minorEastAsia" w:hint="eastAsia"/>
          <w:color w:val="auto"/>
          <w:sz w:val="18"/>
        </w:rPr>
        <w:t>様式４号</w:t>
      </w:r>
      <w:r w:rsidRPr="00177A21">
        <w:rPr>
          <w:rFonts w:asciiTheme="minorEastAsia" w:eastAsiaTheme="minorEastAsia" w:hAnsiTheme="minorEastAsia" w:hint="eastAsia"/>
          <w:color w:val="auto"/>
          <w:sz w:val="18"/>
        </w:rPr>
        <w:t>（土木・建築）</w:t>
      </w:r>
    </w:p>
    <w:p w:rsidR="00235B89" w:rsidRPr="00177A21" w:rsidRDefault="00235B89">
      <w:pPr>
        <w:adjustRightInd/>
        <w:spacing w:line="260" w:lineRule="exact"/>
        <w:rPr>
          <w:rFonts w:asciiTheme="minorEastAsia" w:eastAsiaTheme="minorEastAsia" w:hAnsiTheme="minorEastAsia"/>
          <w:color w:val="auto"/>
          <w:sz w:val="22"/>
        </w:rPr>
      </w:pPr>
    </w:p>
    <w:p w:rsidR="00235B89" w:rsidRPr="00177A21" w:rsidRDefault="000A0F77">
      <w:pPr>
        <w:adjustRightInd/>
        <w:jc w:val="center"/>
        <w:rPr>
          <w:rFonts w:asciiTheme="minorEastAsia" w:eastAsiaTheme="minorEastAsia" w:hAnsiTheme="minorEastAsia"/>
          <w:color w:val="auto"/>
          <w:sz w:val="28"/>
        </w:rPr>
      </w:pPr>
      <w:r w:rsidRPr="00177A21">
        <w:rPr>
          <w:rFonts w:asciiTheme="minorEastAsia" w:eastAsiaTheme="minorEastAsia" w:hAnsiTheme="minorEastAsia" w:hint="eastAsia"/>
          <w:color w:val="auto"/>
          <w:sz w:val="28"/>
        </w:rPr>
        <w:t>現 場 代 理 人 等 通 知 書</w:t>
      </w:r>
    </w:p>
    <w:p w:rsidR="00235B89" w:rsidRPr="00177A21" w:rsidRDefault="00235B89">
      <w:pPr>
        <w:adjustRightInd/>
        <w:spacing w:line="140" w:lineRule="exact"/>
        <w:rPr>
          <w:rFonts w:asciiTheme="minorEastAsia" w:eastAsiaTheme="minorEastAsia" w:hAnsiTheme="minorEastAsia"/>
          <w:color w:val="auto"/>
          <w:sz w:val="20"/>
        </w:rPr>
      </w:pPr>
    </w:p>
    <w:p w:rsidR="00235B89" w:rsidRPr="00177A21" w:rsidRDefault="000A0F77">
      <w:pPr>
        <w:adjustRightInd/>
        <w:spacing w:line="360" w:lineRule="exact"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　　　　　　　　　　　　　　　　　　　　　　　　令和</w:t>
      </w:r>
      <w:r w:rsidRPr="00177A21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年</w:t>
      </w:r>
      <w:r w:rsidRPr="00177A21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月</w:t>
      </w:r>
      <w:r w:rsidRPr="00177A21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日</w:t>
      </w:r>
    </w:p>
    <w:p w:rsidR="00235B89" w:rsidRPr="00177A21" w:rsidRDefault="000A0F77">
      <w:pPr>
        <w:adjustRightInd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</w:p>
    <w:p w:rsidR="00235B89" w:rsidRPr="00177A21" w:rsidRDefault="000A0F77">
      <w:pPr>
        <w:adjustRightInd/>
        <w:jc w:val="left"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="004344DA" w:rsidRPr="00177A21">
        <w:rPr>
          <w:rFonts w:asciiTheme="minorEastAsia" w:eastAsiaTheme="minorEastAsia" w:hAnsiTheme="minorEastAsia" w:hint="eastAsia"/>
          <w:color w:val="auto"/>
          <w:sz w:val="22"/>
        </w:rPr>
        <w:t>秩父広域市町村圏組合 管理者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様</w:t>
      </w:r>
    </w:p>
    <w:p w:rsidR="00235B89" w:rsidRPr="00177A21" w:rsidRDefault="000A0F77">
      <w:pPr>
        <w:adjustRightInd/>
        <w:ind w:firstLineChars="2104" w:firstLine="4629"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住　所</w:t>
      </w:r>
    </w:p>
    <w:p w:rsidR="00235B89" w:rsidRPr="00177A21" w:rsidRDefault="000A0F77">
      <w:pPr>
        <w:adjustRightInd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　　　　　　　　　　　　受注者</w:t>
      </w:r>
    </w:p>
    <w:p w:rsidR="00235B89" w:rsidRPr="00177A21" w:rsidRDefault="00B43A36">
      <w:pPr>
        <w:adjustRightInd/>
        <w:ind w:firstLineChars="2000" w:firstLine="440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　　氏　名　　　　　　　　　　　　　　　</w:t>
      </w:r>
    </w:p>
    <w:p w:rsidR="00235B89" w:rsidRPr="00177A21" w:rsidRDefault="00235B89">
      <w:pPr>
        <w:adjustRightInd/>
        <w:rPr>
          <w:rFonts w:asciiTheme="minorEastAsia" w:eastAsiaTheme="minorEastAsia" w:hAnsiTheme="minorEastAsia"/>
          <w:color w:val="auto"/>
          <w:sz w:val="22"/>
        </w:rPr>
      </w:pPr>
    </w:p>
    <w:p w:rsidR="00235B89" w:rsidRPr="00177A21" w:rsidRDefault="000A0F77">
      <w:pPr>
        <w:adjustRightInd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下記工事の現場代理人等を定めましたので</w:t>
      </w:r>
      <w:r w:rsidR="004344DA" w:rsidRPr="00177A21">
        <w:rPr>
          <w:rFonts w:asciiTheme="minorEastAsia" w:eastAsiaTheme="minorEastAsia" w:hAnsiTheme="minorEastAsia" w:hint="eastAsia"/>
          <w:color w:val="auto"/>
          <w:sz w:val="22"/>
        </w:rPr>
        <w:t>秩父広域市町村圏組合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工事請負契約約款</w:t>
      </w:r>
      <w:r w:rsidRPr="00256C35">
        <w:rPr>
          <w:rFonts w:asciiTheme="minorEastAsia" w:eastAsiaTheme="minorEastAsia" w:hAnsiTheme="minorEastAsia" w:hint="eastAsia"/>
          <w:color w:val="auto"/>
          <w:sz w:val="22"/>
        </w:rPr>
        <w:t>第10条第１項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の規定により経歴書を添えて通知します。</w:t>
      </w:r>
    </w:p>
    <w:p w:rsidR="00235B89" w:rsidRPr="00177A21" w:rsidRDefault="000A0F77">
      <w:pPr>
        <w:adjustRightInd/>
        <w:jc w:val="center"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>記</w:t>
      </w:r>
    </w:p>
    <w:tbl>
      <w:tblPr>
        <w:tblW w:w="94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3261"/>
        <w:gridCol w:w="3118"/>
        <w:gridCol w:w="1432"/>
      </w:tblGrid>
      <w:tr w:rsidR="00235B89" w:rsidRPr="00177A21">
        <w:trPr>
          <w:trHeight w:val="451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 事 名</w:t>
            </w:r>
          </w:p>
        </w:tc>
        <w:tc>
          <w:tcPr>
            <w:tcW w:w="7811" w:type="dxa"/>
            <w:gridSpan w:val="3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</w:tr>
      <w:tr w:rsidR="00235B89" w:rsidRPr="00177A21">
        <w:trPr>
          <w:trHeight w:val="429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工事場所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</w:tr>
      <w:tr w:rsidR="00235B89" w:rsidRPr="00177A21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　　期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令和　　年　　月　　日　～　令和　　年　　月　　日</w:t>
            </w:r>
          </w:p>
        </w:tc>
      </w:tr>
      <w:tr w:rsidR="00235B89" w:rsidRPr="00177A21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請負代金額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</w:tr>
      <w:tr w:rsidR="00235B89" w:rsidRPr="00177A21">
        <w:trPr>
          <w:trHeight w:val="431"/>
        </w:trPr>
        <w:tc>
          <w:tcPr>
            <w:tcW w:w="1641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技術者分類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技術者氏名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技術者従事期間</w:t>
            </w: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>（西暦）※２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備考</w:t>
            </w:r>
          </w:p>
        </w:tc>
      </w:tr>
      <w:tr w:rsidR="00235B89" w:rsidRPr="00177A21">
        <w:trPr>
          <w:trHeight w:val="195"/>
        </w:trPr>
        <w:tc>
          <w:tcPr>
            <w:tcW w:w="1641" w:type="dxa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現場代理人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 xml:space="preserve">フリガナ　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日～</w:t>
            </w:r>
          </w:p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</w:p>
        </w:tc>
      </w:tr>
      <w:tr w:rsidR="00235B89" w:rsidRPr="00177A21">
        <w:trPr>
          <w:trHeight w:val="783"/>
        </w:trPr>
        <w:tc>
          <w:tcPr>
            <w:tcW w:w="164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235B89" w:rsidRPr="00177A21">
        <w:trPr>
          <w:trHeight w:val="380"/>
        </w:trPr>
        <w:tc>
          <w:tcPr>
            <w:tcW w:w="1641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主任技術者</w:t>
            </w:r>
          </w:p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監理技術者</w:t>
            </w:r>
          </w:p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>[ 専任 ・非専任 ]</w:t>
            </w:r>
          </w:p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>注１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 xml:space="preserve">フリガナ　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日～</w:t>
            </w:r>
          </w:p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</w:p>
        </w:tc>
      </w:tr>
      <w:tr w:rsidR="00235B89" w:rsidRPr="00177A21">
        <w:trPr>
          <w:trHeight w:val="808"/>
        </w:trPr>
        <w:tc>
          <w:tcPr>
            <w:tcW w:w="16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</w:tbl>
    <w:p w:rsidR="00235B89" w:rsidRPr="00B43A36" w:rsidRDefault="000A0F77">
      <w:pPr>
        <w:adjustRightInd/>
        <w:spacing w:line="200" w:lineRule="exact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 xml:space="preserve">　建設業許可を受けている建設業者が施工する工事には、必ず「主任技術者」を選任すること。なお、請負代金額が</w:t>
      </w:r>
      <w:r w:rsidR="006B4C5D" w:rsidRPr="00B43A36">
        <w:rPr>
          <w:rFonts w:asciiTheme="minorEastAsia" w:eastAsiaTheme="minorEastAsia" w:hAnsiTheme="minorEastAsia" w:hint="eastAsia"/>
          <w:color w:val="auto"/>
          <w:sz w:val="16"/>
        </w:rPr>
        <w:t>4,0</w:t>
      </w:r>
      <w:r w:rsidRPr="00B43A36">
        <w:rPr>
          <w:rFonts w:asciiTheme="minorEastAsia" w:eastAsiaTheme="minorEastAsia" w:hAnsiTheme="minorEastAsia" w:hint="eastAsia"/>
          <w:color w:val="auto"/>
          <w:sz w:val="16"/>
        </w:rPr>
        <w:t>00万円(建築一式工事は</w:t>
      </w:r>
      <w:r w:rsidR="006B4C5D" w:rsidRPr="00B43A36">
        <w:rPr>
          <w:rFonts w:asciiTheme="minorEastAsia" w:eastAsiaTheme="minorEastAsia" w:hAnsiTheme="minorEastAsia" w:hint="eastAsia"/>
          <w:color w:val="auto"/>
          <w:sz w:val="16"/>
        </w:rPr>
        <w:t>8</w:t>
      </w:r>
      <w:r w:rsidRPr="00B43A36">
        <w:rPr>
          <w:rFonts w:asciiTheme="minorEastAsia" w:eastAsiaTheme="minorEastAsia" w:hAnsiTheme="minorEastAsia" w:hint="eastAsia"/>
          <w:color w:val="auto"/>
          <w:sz w:val="16"/>
        </w:rPr>
        <w:t>,000万円)以上となる場合、配置技術者は工事ごとの「専任の」者を、下請代金の額の総額が4,</w:t>
      </w:r>
      <w:r w:rsidR="006B4C5D" w:rsidRPr="00B43A36">
        <w:rPr>
          <w:rFonts w:asciiTheme="minorEastAsia" w:eastAsiaTheme="minorEastAsia" w:hAnsiTheme="minorEastAsia"/>
          <w:color w:val="auto"/>
          <w:sz w:val="16"/>
        </w:rPr>
        <w:t>5</w:t>
      </w:r>
      <w:r w:rsidRPr="00B43A36">
        <w:rPr>
          <w:rFonts w:asciiTheme="minorEastAsia" w:eastAsiaTheme="minorEastAsia" w:hAnsiTheme="minorEastAsia" w:hint="eastAsia"/>
          <w:color w:val="auto"/>
          <w:sz w:val="16"/>
        </w:rPr>
        <w:t>00万円(建築一式工事は</w:t>
      </w:r>
      <w:r w:rsidR="006B4C5D" w:rsidRPr="00B43A36">
        <w:rPr>
          <w:rFonts w:asciiTheme="minorEastAsia" w:eastAsiaTheme="minorEastAsia" w:hAnsiTheme="minorEastAsia" w:hint="eastAsia"/>
          <w:color w:val="auto"/>
          <w:sz w:val="16"/>
        </w:rPr>
        <w:t>7</w:t>
      </w:r>
      <w:r w:rsidRPr="00B43A36">
        <w:rPr>
          <w:rFonts w:asciiTheme="minorEastAsia" w:eastAsiaTheme="minorEastAsia" w:hAnsiTheme="minorEastAsia" w:hint="eastAsia"/>
          <w:color w:val="auto"/>
          <w:sz w:val="16"/>
        </w:rPr>
        <w:t>,000万円)以上となる場合、主任技術者に代え「監理技術者」を選任すること。</w:t>
      </w:r>
    </w:p>
    <w:p w:rsidR="00235B89" w:rsidRPr="00177A21" w:rsidRDefault="00B43A36">
      <w:pPr>
        <w:adjustRightInd/>
        <w:spacing w:line="200" w:lineRule="exact"/>
        <w:ind w:left="141" w:hangingChars="88" w:hanging="141"/>
        <w:rPr>
          <w:rFonts w:asciiTheme="minorEastAsia" w:eastAsiaTheme="minorEastAsia" w:hAnsiTheme="minorEastAsia"/>
          <w:color w:val="auto"/>
          <w:sz w:val="16"/>
        </w:rPr>
      </w:pPr>
      <w:r>
        <w:rPr>
          <w:rFonts w:asciiTheme="minorEastAsia" w:eastAsiaTheme="minorEastAsia" w:hAnsiTheme="minorEastAsia" w:hint="eastAsia"/>
          <w:color w:val="auto"/>
          <w:sz w:val="16"/>
        </w:rPr>
        <w:t xml:space="preserve">　　※</w:t>
      </w:r>
      <w:r w:rsidR="000A0F77" w:rsidRPr="00177A21">
        <w:rPr>
          <w:rFonts w:asciiTheme="minorEastAsia" w:eastAsiaTheme="minorEastAsia" w:hAnsiTheme="minorEastAsia" w:hint="eastAsia"/>
          <w:color w:val="auto"/>
          <w:sz w:val="16"/>
        </w:rPr>
        <w:t>１）主任技術者又は監理技術者に○を付けること。専任又は非専任に○を付けること。</w:t>
      </w:r>
    </w:p>
    <w:p w:rsidR="00235B89" w:rsidRPr="00177A21" w:rsidRDefault="00B43A36">
      <w:pPr>
        <w:adjustRightInd/>
        <w:spacing w:line="200" w:lineRule="exact"/>
        <w:ind w:left="141" w:hangingChars="88" w:hanging="141"/>
        <w:rPr>
          <w:rFonts w:asciiTheme="minorEastAsia" w:eastAsiaTheme="minorEastAsia" w:hAnsiTheme="minorEastAsia"/>
          <w:color w:val="auto"/>
          <w:sz w:val="16"/>
        </w:rPr>
      </w:pPr>
      <w:r>
        <w:rPr>
          <w:rFonts w:asciiTheme="minorEastAsia" w:eastAsiaTheme="minorEastAsia" w:hAnsiTheme="minorEastAsia" w:hint="eastAsia"/>
          <w:color w:val="auto"/>
          <w:sz w:val="16"/>
        </w:rPr>
        <w:t xml:space="preserve">　　※</w:t>
      </w:r>
      <w:r w:rsidR="000A0F77" w:rsidRPr="00177A21">
        <w:rPr>
          <w:rFonts w:asciiTheme="minorEastAsia" w:eastAsiaTheme="minorEastAsia" w:hAnsiTheme="minorEastAsia" w:hint="eastAsia"/>
          <w:color w:val="auto"/>
          <w:sz w:val="16"/>
        </w:rPr>
        <w:t>２）技術者従事期間が工期と異なる場合は記入すること。</w:t>
      </w:r>
    </w:p>
    <w:p w:rsidR="00235B89" w:rsidRPr="00177A21" w:rsidRDefault="000A0F77">
      <w:pPr>
        <w:adjustRightInd/>
        <w:spacing w:line="200" w:lineRule="exact"/>
        <w:ind w:left="850" w:hangingChars="531" w:hanging="850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 xml:space="preserve">　　注</w:t>
      </w:r>
      <w:r w:rsidR="00B43A36">
        <w:rPr>
          <w:rFonts w:asciiTheme="minorEastAsia" w:eastAsiaTheme="minorEastAsia" w:hAnsiTheme="minorEastAsia" w:hint="eastAsia"/>
          <w:color w:val="auto"/>
          <w:sz w:val="16"/>
        </w:rPr>
        <w:t xml:space="preserve">　</w:t>
      </w:r>
      <w:r w:rsidRPr="00177A21">
        <w:rPr>
          <w:rFonts w:asciiTheme="minorEastAsia" w:eastAsiaTheme="minorEastAsia" w:hAnsiTheme="minorEastAsia" w:hint="eastAsia"/>
          <w:color w:val="auto"/>
          <w:sz w:val="16"/>
        </w:rPr>
        <w:t>）</w:t>
      </w:r>
      <w:r w:rsidR="00AC33C3" w:rsidRPr="00085962">
        <w:rPr>
          <w:rFonts w:asciiTheme="minorEastAsia" w:eastAsiaTheme="minorEastAsia" w:hAnsiTheme="minorEastAsia" w:hint="eastAsia"/>
          <w:color w:val="auto"/>
          <w:sz w:val="16"/>
        </w:rPr>
        <w:t>「監理技術者補佐を配置」</w:t>
      </w:r>
      <w:r w:rsidR="00AC33C3">
        <w:rPr>
          <w:rFonts w:asciiTheme="minorEastAsia" w:eastAsiaTheme="minorEastAsia" w:hAnsiTheme="minorEastAsia" w:hint="eastAsia"/>
          <w:color w:val="auto"/>
          <w:sz w:val="16"/>
        </w:rPr>
        <w:t>、</w:t>
      </w:r>
      <w:r w:rsidRPr="00177A21">
        <w:rPr>
          <w:rFonts w:asciiTheme="minorEastAsia" w:eastAsiaTheme="minorEastAsia" w:hAnsiTheme="minorEastAsia" w:hint="eastAsia"/>
          <w:color w:val="auto"/>
          <w:sz w:val="16"/>
        </w:rPr>
        <w:t>「専門技術者を</w:t>
      </w:r>
      <w:bookmarkStart w:id="0" w:name="_GoBack"/>
      <w:bookmarkEnd w:id="0"/>
      <w:r w:rsidRPr="00177A21">
        <w:rPr>
          <w:rFonts w:asciiTheme="minorEastAsia" w:eastAsiaTheme="minorEastAsia" w:hAnsiTheme="minorEastAsia" w:hint="eastAsia"/>
          <w:color w:val="auto"/>
          <w:sz w:val="16"/>
        </w:rPr>
        <w:t>配置」又は「技術者を複数配置」する場合は記入欄に追加すること。</w:t>
      </w:r>
    </w:p>
    <w:p w:rsidR="00235B89" w:rsidRDefault="000A0F77" w:rsidP="00177A21">
      <w:pPr>
        <w:adjustRightInd/>
        <w:spacing w:line="200" w:lineRule="exact"/>
        <w:ind w:leftChars="328" w:left="992" w:hangingChars="87" w:hanging="139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>建設業法第２６条の２に該当する「専門技術者」を要する工事の場合は、備考欄に技術者を置いて施工する建設業法上</w:t>
      </w:r>
    </w:p>
    <w:p w:rsidR="00235B89" w:rsidRPr="00177A21" w:rsidRDefault="000A0F77" w:rsidP="00177A21">
      <w:pPr>
        <w:adjustRightInd/>
        <w:spacing w:line="200" w:lineRule="exact"/>
        <w:ind w:firstLineChars="443" w:firstLine="709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>の区分を記入すること。</w:t>
      </w:r>
    </w:p>
    <w:p w:rsidR="00235B89" w:rsidRPr="00177A21" w:rsidRDefault="000A0F77" w:rsidP="00177A21">
      <w:pPr>
        <w:adjustRightInd/>
        <w:spacing w:line="200" w:lineRule="exact"/>
        <w:ind w:firstLineChars="531" w:firstLine="850"/>
        <w:rPr>
          <w:rFonts w:asciiTheme="minorEastAsia" w:eastAsiaTheme="minorEastAsia" w:hAnsiTheme="minorEastAsia"/>
          <w:color w:val="auto"/>
          <w:sz w:val="18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>技術者を複数配置する場合は、備考欄に個々の技術者の職務分担を記載し発注者に説明すること。</w:t>
      </w:r>
    </w:p>
    <w:sectPr w:rsidR="00235B89" w:rsidRPr="00177A21">
      <w:footerReference w:type="default" r:id="rId6"/>
      <w:pgSz w:w="11906" w:h="16838"/>
      <w:pgMar w:top="1814" w:right="1247" w:bottom="1134" w:left="1247" w:header="284" w:footer="397" w:gutter="0"/>
      <w:pgNumType w:fmt="numberInDash" w:start="1455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AF" w:rsidRDefault="007608AF">
      <w:r>
        <w:separator/>
      </w:r>
    </w:p>
  </w:endnote>
  <w:endnote w:type="continuationSeparator" w:id="0">
    <w:p w:rsidR="007608AF" w:rsidRDefault="0076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89" w:rsidRDefault="00235B8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AF" w:rsidRDefault="007608AF">
      <w:r>
        <w:separator/>
      </w:r>
    </w:p>
  </w:footnote>
  <w:footnote w:type="continuationSeparator" w:id="0">
    <w:p w:rsidR="007608AF" w:rsidRDefault="00760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89"/>
    <w:rsid w:val="00085962"/>
    <w:rsid w:val="000A0F77"/>
    <w:rsid w:val="00177A21"/>
    <w:rsid w:val="00235B89"/>
    <w:rsid w:val="00256C35"/>
    <w:rsid w:val="0042396E"/>
    <w:rsid w:val="004344DA"/>
    <w:rsid w:val="006B4C5D"/>
    <w:rsid w:val="007608AF"/>
    <w:rsid w:val="00872446"/>
    <w:rsid w:val="00933F95"/>
    <w:rsid w:val="00A90C7D"/>
    <w:rsid w:val="00AC33C3"/>
    <w:rsid w:val="00B43A36"/>
    <w:rsid w:val="00CF268A"/>
    <w:rsid w:val="00E861FF"/>
    <w:rsid w:val="00F2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CD9C1"/>
  <w15:docId w15:val="{C4EA7CCD-6EE6-46F6-B8F0-E3B5E25C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Date"/>
    <w:basedOn w:val="a"/>
    <w:next w:val="a"/>
  </w:style>
  <w:style w:type="character" w:styleId="aa">
    <w:name w:val="FollowedHyperlink"/>
    <w:basedOn w:val="a0"/>
    <w:rPr>
      <w:color w:val="800080"/>
      <w:u w:val="single"/>
    </w:rPr>
  </w:style>
  <w:style w:type="character" w:customStyle="1" w:styleId="a5">
    <w:name w:val="フッター (文字)"/>
    <w:basedOn w:val="a0"/>
    <w:link w:val="a4"/>
    <w:rPr>
      <w:rFonts w:ascii="ＭＳ 明朝" w:hAnsi="ＭＳ 明朝"/>
      <w:color w:val="000000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（標準請負契約約款第３条関係）</vt:lpstr>
    </vt:vector>
  </TitlesOfParts>
  <Company>埼玉県庁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山中　賢</dc:creator>
  <cp:lastModifiedBy>引間 逸朗</cp:lastModifiedBy>
  <cp:revision>2</cp:revision>
  <cp:lastPrinted>2021-06-07T00:03:00Z</cp:lastPrinted>
  <dcterms:created xsi:type="dcterms:W3CDTF">2023-05-23T05:40:00Z</dcterms:created>
  <dcterms:modified xsi:type="dcterms:W3CDTF">2023-05-23T05:40:00Z</dcterms:modified>
</cp:coreProperties>
</file>